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1" w:rsidRPr="008F0831" w:rsidRDefault="008F0831" w:rsidP="008F0831">
      <w:pPr>
        <w:rPr>
          <w:rFonts w:ascii="Times" w:eastAsia="Times New Roman" w:hAnsi="Times" w:cs="Times New Roman"/>
          <w:sz w:val="20"/>
          <w:szCs w:val="20"/>
        </w:rPr>
      </w:pPr>
    </w:p>
    <w:p w:rsidR="000863F2" w:rsidRDefault="000863F2">
      <w:pPr>
        <w:rPr>
          <w:rFonts w:ascii="Helvetica" w:eastAsia="Times New Roman" w:hAnsi="Helvetica" w:cs="Times New Roman"/>
          <w:bCs/>
          <w:i/>
          <w:color w:val="FF0000"/>
          <w:kern w:val="36"/>
          <w:sz w:val="48"/>
          <w:szCs w:val="48"/>
        </w:rPr>
      </w:pPr>
      <w:r w:rsidRPr="007136BA">
        <w:rPr>
          <w:rFonts w:ascii="Helvetica" w:eastAsia="Times New Roman" w:hAnsi="Helvetica" w:cs="Times New Roman"/>
          <w:bCs/>
          <w:i/>
          <w:color w:val="000090"/>
          <w:kern w:val="36"/>
          <w:sz w:val="32"/>
          <w:szCs w:val="32"/>
        </w:rPr>
        <w:t>WESTFALL</w:t>
      </w:r>
      <w:r w:rsidRPr="000863F2">
        <w:rPr>
          <w:rFonts w:ascii="Helvetica" w:eastAsia="Times New Roman" w:hAnsi="Helvetica" w:cs="Times New Roman"/>
          <w:bCs/>
          <w:i/>
          <w:color w:val="FF0000"/>
          <w:kern w:val="36"/>
          <w:sz w:val="48"/>
          <w:szCs w:val="48"/>
        </w:rPr>
        <w:t>______________________</w:t>
      </w:r>
    </w:p>
    <w:p w:rsidR="000863F2" w:rsidRDefault="000863F2">
      <w:pPr>
        <w:rPr>
          <w:rFonts w:ascii="Helvetica" w:eastAsia="Times New Roman" w:hAnsi="Helvetica" w:cs="Times New Roman"/>
          <w:bCs/>
          <w:kern w:val="36"/>
          <w:sz w:val="22"/>
          <w:szCs w:val="22"/>
        </w:rPr>
      </w:pPr>
      <w:r>
        <w:rPr>
          <w:rFonts w:ascii="Helvetica" w:eastAsia="Times New Roman" w:hAnsi="Helvetica" w:cs="Times New Roman"/>
          <w:bCs/>
          <w:kern w:val="36"/>
          <w:sz w:val="22"/>
          <w:szCs w:val="22"/>
        </w:rPr>
        <w:t>REMOVING SUSPENDED SOLIDS FROM WASTEWATER</w:t>
      </w:r>
    </w:p>
    <w:p w:rsidR="007136BA" w:rsidRDefault="007136BA">
      <w:pPr>
        <w:rPr>
          <w:rFonts w:ascii="Helvetica" w:eastAsia="Times New Roman" w:hAnsi="Helvetica" w:cs="Times New Roman"/>
          <w:bCs/>
          <w:kern w:val="36"/>
          <w:sz w:val="22"/>
          <w:szCs w:val="22"/>
        </w:rPr>
      </w:pPr>
    </w:p>
    <w:p w:rsidR="007136BA" w:rsidRPr="007136BA" w:rsidRDefault="007136BA">
      <w:pPr>
        <w:rPr>
          <w:rFonts w:ascii="Helvetica" w:eastAsia="Times New Roman" w:hAnsi="Helvetica" w:cs="Times New Roman"/>
          <w:bCs/>
          <w:kern w:val="36"/>
          <w:sz w:val="22"/>
          <w:szCs w:val="22"/>
        </w:rPr>
      </w:pPr>
    </w:p>
    <w:p w:rsidR="002D2CBC" w:rsidRPr="006468D7" w:rsidRDefault="000863F2" w:rsidP="002D2CBC">
      <w:pPr>
        <w:jc w:val="center"/>
        <w:rPr>
          <w:rFonts w:ascii="Helvetica" w:eastAsia="Times New Roman" w:hAnsi="Helvetica" w:cs="Times New Roman"/>
          <w:bCs/>
          <w:color w:val="000090"/>
          <w:kern w:val="36"/>
          <w:sz w:val="40"/>
          <w:szCs w:val="40"/>
        </w:rPr>
      </w:pPr>
      <w:r w:rsidRPr="006468D7">
        <w:rPr>
          <w:rFonts w:ascii="Helvetica" w:eastAsia="Times New Roman" w:hAnsi="Helvetica" w:cs="Times New Roman"/>
          <w:bCs/>
          <w:color w:val="000090"/>
          <w:kern w:val="36"/>
          <w:sz w:val="40"/>
          <w:szCs w:val="40"/>
        </w:rPr>
        <w:t>About Coagulation and Flocculation</w:t>
      </w:r>
    </w:p>
    <w:p w:rsidR="000863F2" w:rsidRDefault="007A288A" w:rsidP="002D2CBC">
      <w:pPr>
        <w:jc w:val="center"/>
        <w:rPr>
          <w:rFonts w:ascii="Helvetica" w:eastAsia="Times New Roman" w:hAnsi="Helvetica" w:cs="Times New Roman"/>
          <w:bCs/>
          <w:kern w:val="36"/>
          <w:sz w:val="16"/>
          <w:szCs w:val="16"/>
        </w:rPr>
      </w:pPr>
      <w:r>
        <w:rPr>
          <w:rFonts w:ascii="Helvetica" w:eastAsia="Times New Roman" w:hAnsi="Helvetica" w:cs="Times New Roman"/>
          <w:bCs/>
          <w:kern w:val="36"/>
          <w:sz w:val="16"/>
          <w:szCs w:val="16"/>
        </w:rPr>
        <w:t>Repr</w:t>
      </w:r>
      <w:r w:rsidRPr="007A288A">
        <w:rPr>
          <w:rFonts w:ascii="Helvetica" w:eastAsia="Times New Roman" w:hAnsi="Helvetica" w:cs="Times New Roman"/>
          <w:bCs/>
          <w:kern w:val="36"/>
          <w:sz w:val="16"/>
          <w:szCs w:val="16"/>
        </w:rPr>
        <w:t>inted from Water Specialists Technologies LLC</w:t>
      </w:r>
    </w:p>
    <w:p w:rsidR="007136BA" w:rsidRDefault="007136BA" w:rsidP="002D2CBC">
      <w:pPr>
        <w:jc w:val="center"/>
        <w:rPr>
          <w:rFonts w:ascii="Helvetica" w:eastAsia="Times New Roman" w:hAnsi="Helvetica" w:cs="Times New Roman"/>
          <w:bCs/>
          <w:kern w:val="36"/>
          <w:sz w:val="22"/>
          <w:szCs w:val="22"/>
        </w:rPr>
      </w:pPr>
    </w:p>
    <w:p w:rsidR="00C708ED" w:rsidRPr="00C64C81" w:rsidRDefault="00C708ED" w:rsidP="006468D7">
      <w:pPr>
        <w:spacing w:line="276" w:lineRule="auto"/>
        <w:rPr>
          <w:rFonts w:ascii="Helvetica" w:eastAsia="Times New Roman" w:hAnsi="Helvetica" w:cs="Times New Roman"/>
          <w:bCs/>
          <w:kern w:val="36"/>
          <w:sz w:val="20"/>
          <w:szCs w:val="20"/>
        </w:rPr>
        <w:sectPr w:rsidR="00C708ED" w:rsidRPr="00C64C81" w:rsidSect="007A288A">
          <w:pgSz w:w="12240" w:h="15840"/>
          <w:pgMar w:top="576" w:right="1800" w:bottom="1440" w:left="1800" w:header="720" w:footer="720" w:gutter="0"/>
          <w:cols w:space="720"/>
          <w:docGrid w:linePitch="360"/>
        </w:sectPr>
      </w:pPr>
    </w:p>
    <w:p w:rsidR="004C7E61" w:rsidRDefault="004C7E61" w:rsidP="006468D7">
      <w:pPr>
        <w:spacing w:line="276" w:lineRule="auto"/>
        <w:rPr>
          <w:rFonts w:ascii="Helvetica" w:eastAsia="Times New Roman" w:hAnsi="Helvetica" w:cs="Times New Roman"/>
          <w:bCs/>
          <w:kern w:val="36"/>
          <w:sz w:val="20"/>
          <w:szCs w:val="20"/>
        </w:rPr>
      </w:pPr>
    </w:p>
    <w:p w:rsidR="006761B4" w:rsidRPr="00C64C81" w:rsidRDefault="007A288A" w:rsidP="006468D7">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Cs/>
          <w:kern w:val="36"/>
          <w:sz w:val="20"/>
          <w:szCs w:val="20"/>
        </w:rPr>
        <w:t xml:space="preserve">In wastewater treatment, the processes of coagulation and flocculation are employed to separate suspended solids from water. Although the terms coagulation and flocculation are often used interchangeably, or the single term “flocculation” is used to describe both; they are, in fact, two distinct processes. </w:t>
      </w:r>
    </w:p>
    <w:p w:rsidR="006761B4" w:rsidRPr="00C64C81" w:rsidRDefault="006761B4" w:rsidP="006468D7">
      <w:pPr>
        <w:spacing w:line="276" w:lineRule="auto"/>
        <w:rPr>
          <w:rFonts w:ascii="Helvetica" w:eastAsia="Times New Roman" w:hAnsi="Helvetica" w:cs="Times New Roman"/>
          <w:b/>
          <w:bCs/>
          <w:kern w:val="36"/>
          <w:sz w:val="20"/>
          <w:szCs w:val="20"/>
        </w:rPr>
      </w:pPr>
    </w:p>
    <w:p w:rsidR="000863F2" w:rsidRPr="00C64C81" w:rsidRDefault="007A288A" w:rsidP="006468D7">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
          <w:bCs/>
          <w:kern w:val="36"/>
          <w:sz w:val="20"/>
          <w:szCs w:val="20"/>
        </w:rPr>
        <w:t>Knowing their differences</w:t>
      </w:r>
      <w:r w:rsidRPr="00C64C81">
        <w:rPr>
          <w:rFonts w:ascii="Helvetica" w:eastAsia="Times New Roman" w:hAnsi="Helvetica" w:cs="Times New Roman"/>
          <w:bCs/>
          <w:kern w:val="36"/>
          <w:sz w:val="20"/>
          <w:szCs w:val="20"/>
        </w:rPr>
        <w:t xml:space="preserve"> can lead to a better understanding of the clarification and dewatering operations of wastewater treatment.</w:t>
      </w:r>
    </w:p>
    <w:p w:rsidR="007A288A" w:rsidRPr="00C64C81" w:rsidRDefault="007A288A" w:rsidP="006468D7">
      <w:pPr>
        <w:spacing w:line="276" w:lineRule="auto"/>
        <w:rPr>
          <w:rFonts w:ascii="Helvetica" w:eastAsia="Times New Roman" w:hAnsi="Helvetica" w:cs="Times New Roman"/>
          <w:bCs/>
          <w:kern w:val="36"/>
          <w:sz w:val="20"/>
          <w:szCs w:val="20"/>
        </w:rPr>
      </w:pPr>
    </w:p>
    <w:p w:rsidR="006761B4" w:rsidRPr="00C64C81" w:rsidRDefault="00FF0970" w:rsidP="006468D7">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Cs/>
          <w:kern w:val="36"/>
          <w:sz w:val="20"/>
          <w:szCs w:val="20"/>
        </w:rPr>
        <w:t>Finely dispersed solids (colloids) suspended in wastewaters are sta</w:t>
      </w:r>
      <w:r w:rsidR="002D2CBC" w:rsidRPr="00C64C81">
        <w:rPr>
          <w:rFonts w:ascii="Helvetica" w:eastAsia="Times New Roman" w:hAnsi="Helvetica" w:cs="Times New Roman"/>
          <w:bCs/>
          <w:kern w:val="36"/>
          <w:sz w:val="20"/>
          <w:szCs w:val="20"/>
        </w:rPr>
        <w:t>b</w:t>
      </w:r>
      <w:r w:rsidRPr="00C64C81">
        <w:rPr>
          <w:rFonts w:ascii="Helvetica" w:eastAsia="Times New Roman" w:hAnsi="Helvetica" w:cs="Times New Roman"/>
          <w:bCs/>
          <w:kern w:val="36"/>
          <w:sz w:val="20"/>
          <w:szCs w:val="20"/>
        </w:rPr>
        <w:t>ilized by negative electric charges on their surfaces, causing them to repel each other. Since this</w:t>
      </w:r>
      <w:r w:rsidR="002D2CBC" w:rsidRPr="00C64C81">
        <w:rPr>
          <w:rFonts w:ascii="Helvetica" w:eastAsia="Times New Roman" w:hAnsi="Helvetica" w:cs="Times New Roman"/>
          <w:bCs/>
          <w:kern w:val="36"/>
          <w:sz w:val="20"/>
          <w:szCs w:val="20"/>
        </w:rPr>
        <w:t xml:space="preserve"> prevents these charged particles from colliding to form larger masses, called </w:t>
      </w:r>
      <w:proofErr w:type="spellStart"/>
      <w:r w:rsidR="002D2CBC" w:rsidRPr="00C64C81">
        <w:rPr>
          <w:rFonts w:ascii="Helvetica" w:eastAsia="Times New Roman" w:hAnsi="Helvetica" w:cs="Times New Roman"/>
          <w:bCs/>
          <w:kern w:val="36"/>
          <w:sz w:val="20"/>
          <w:szCs w:val="20"/>
        </w:rPr>
        <w:t>flocs</w:t>
      </w:r>
      <w:proofErr w:type="spellEnd"/>
      <w:r w:rsidR="002D2CBC" w:rsidRPr="00C64C81">
        <w:rPr>
          <w:rFonts w:ascii="Helvetica" w:eastAsia="Times New Roman" w:hAnsi="Helvetica" w:cs="Times New Roman"/>
          <w:bCs/>
          <w:kern w:val="36"/>
          <w:sz w:val="20"/>
          <w:szCs w:val="20"/>
        </w:rPr>
        <w:t xml:space="preserve">, they do not settle. </w:t>
      </w:r>
    </w:p>
    <w:p w:rsidR="006761B4" w:rsidRPr="00C64C81" w:rsidRDefault="006761B4" w:rsidP="006468D7">
      <w:pPr>
        <w:spacing w:line="276" w:lineRule="auto"/>
        <w:rPr>
          <w:rFonts w:ascii="Helvetica" w:eastAsia="Times New Roman" w:hAnsi="Helvetica" w:cs="Times New Roman"/>
          <w:bCs/>
          <w:kern w:val="36"/>
          <w:sz w:val="20"/>
          <w:szCs w:val="20"/>
        </w:rPr>
      </w:pPr>
    </w:p>
    <w:p w:rsidR="006761B4" w:rsidRPr="00C64C81" w:rsidRDefault="002D2CBC" w:rsidP="006468D7">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Cs/>
          <w:kern w:val="36"/>
          <w:sz w:val="20"/>
          <w:szCs w:val="20"/>
        </w:rPr>
        <w:t xml:space="preserve">To assist in the removal of colloidal particles from suspension chemical coagulation and flocculation are required. These processes, usually done in sequence, are a combination of physical and chemical procedures. </w:t>
      </w:r>
    </w:p>
    <w:p w:rsidR="006761B4" w:rsidRPr="00C64C81" w:rsidRDefault="006761B4" w:rsidP="006468D7">
      <w:pPr>
        <w:spacing w:line="276" w:lineRule="auto"/>
        <w:rPr>
          <w:rFonts w:ascii="Helvetica" w:eastAsia="Times New Roman" w:hAnsi="Helvetica" w:cs="Times New Roman"/>
          <w:bCs/>
          <w:kern w:val="36"/>
          <w:sz w:val="20"/>
          <w:szCs w:val="20"/>
        </w:rPr>
      </w:pPr>
    </w:p>
    <w:p w:rsidR="007A288A" w:rsidRPr="00C64C81" w:rsidRDefault="002D2CBC" w:rsidP="006468D7">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
          <w:bCs/>
          <w:kern w:val="36"/>
          <w:sz w:val="20"/>
          <w:szCs w:val="20"/>
        </w:rPr>
        <w:t>Chemicals are mixed with wastewater to promote the aggregation of the suspended solids into particles large enough to settle or be removed.</w:t>
      </w:r>
    </w:p>
    <w:p w:rsidR="006761B4" w:rsidRPr="00C64C81" w:rsidRDefault="006761B4" w:rsidP="006468D7">
      <w:pPr>
        <w:spacing w:line="276" w:lineRule="auto"/>
        <w:rPr>
          <w:rFonts w:ascii="Helvetica" w:eastAsia="Times New Roman" w:hAnsi="Helvetica" w:cs="Times New Roman"/>
          <w:bCs/>
          <w:kern w:val="36"/>
          <w:sz w:val="20"/>
          <w:szCs w:val="20"/>
        </w:rPr>
      </w:pPr>
    </w:p>
    <w:p w:rsidR="00C708ED" w:rsidRDefault="002D2CBC" w:rsidP="00C708ED">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
          <w:bCs/>
          <w:kern w:val="36"/>
          <w:sz w:val="20"/>
          <w:szCs w:val="20"/>
        </w:rPr>
        <w:t>Coagulation</w:t>
      </w:r>
      <w:r w:rsidRPr="00C64C81">
        <w:rPr>
          <w:rFonts w:ascii="Helvetica" w:eastAsia="Times New Roman" w:hAnsi="Helvetica" w:cs="Times New Roman"/>
          <w:bCs/>
          <w:kern w:val="36"/>
          <w:sz w:val="20"/>
          <w:szCs w:val="20"/>
        </w:rPr>
        <w:t xml:space="preserve"> is the</w:t>
      </w:r>
      <w:r w:rsidR="006B38DB" w:rsidRPr="00C64C81">
        <w:rPr>
          <w:rFonts w:ascii="Helvetica" w:eastAsia="Times New Roman" w:hAnsi="Helvetica" w:cs="Times New Roman"/>
          <w:bCs/>
          <w:kern w:val="36"/>
          <w:sz w:val="20"/>
          <w:szCs w:val="20"/>
        </w:rPr>
        <w:t xml:space="preserve"> destabilization of colloids by neutralizing the forces</w:t>
      </w:r>
      <w:r w:rsidR="006761B4" w:rsidRPr="00C64C81">
        <w:rPr>
          <w:rFonts w:ascii="Helvetica" w:eastAsia="Times New Roman" w:hAnsi="Helvetica" w:cs="Times New Roman"/>
          <w:bCs/>
          <w:kern w:val="36"/>
          <w:sz w:val="20"/>
          <w:szCs w:val="20"/>
        </w:rPr>
        <w:t xml:space="preserve"> that keep them apart. Cationic </w:t>
      </w:r>
      <w:r w:rsidR="006B38DB" w:rsidRPr="00C64C81">
        <w:rPr>
          <w:rFonts w:ascii="Helvetica" w:eastAsia="Times New Roman" w:hAnsi="Helvetica" w:cs="Times New Roman"/>
          <w:bCs/>
          <w:kern w:val="36"/>
          <w:sz w:val="20"/>
          <w:szCs w:val="20"/>
        </w:rPr>
        <w:t>coagulants provide positive electric charges to reduce the negative charge (zeta potential) of the colloids. As a result, the particles collide to form larger particles (</w:t>
      </w:r>
      <w:proofErr w:type="spellStart"/>
      <w:r w:rsidR="006B38DB" w:rsidRPr="00C64C81">
        <w:rPr>
          <w:rFonts w:ascii="Helvetica" w:eastAsia="Times New Roman" w:hAnsi="Helvetica" w:cs="Times New Roman"/>
          <w:bCs/>
          <w:kern w:val="36"/>
          <w:sz w:val="20"/>
          <w:szCs w:val="20"/>
        </w:rPr>
        <w:t>flocs</w:t>
      </w:r>
      <w:proofErr w:type="spellEnd"/>
      <w:r w:rsidR="006B38DB" w:rsidRPr="00C64C81">
        <w:rPr>
          <w:rFonts w:ascii="Helvetica" w:eastAsia="Times New Roman" w:hAnsi="Helvetica" w:cs="Times New Roman"/>
          <w:bCs/>
          <w:kern w:val="36"/>
          <w:sz w:val="20"/>
          <w:szCs w:val="20"/>
        </w:rPr>
        <w:t>). Raid mixing is required to disperse the coagulant throughout the liquid. Care mu</w:t>
      </w:r>
      <w:r w:rsidR="007136BA">
        <w:rPr>
          <w:rFonts w:ascii="Helvetica" w:eastAsia="Times New Roman" w:hAnsi="Helvetica" w:cs="Times New Roman"/>
          <w:bCs/>
          <w:kern w:val="36"/>
          <w:sz w:val="20"/>
          <w:szCs w:val="20"/>
        </w:rPr>
        <w:t xml:space="preserve">st be taken not to overdose the </w:t>
      </w:r>
      <w:r w:rsidR="006B38DB" w:rsidRPr="00C64C81">
        <w:rPr>
          <w:rFonts w:ascii="Helvetica" w:eastAsia="Times New Roman" w:hAnsi="Helvetica" w:cs="Times New Roman"/>
          <w:bCs/>
          <w:kern w:val="36"/>
          <w:sz w:val="20"/>
          <w:szCs w:val="20"/>
        </w:rPr>
        <w:t xml:space="preserve">coagulants as this </w:t>
      </w:r>
      <w:r w:rsidR="00C708ED" w:rsidRPr="00C64C81">
        <w:rPr>
          <w:rFonts w:ascii="Helvetica" w:eastAsia="Times New Roman" w:hAnsi="Helvetica" w:cs="Times New Roman"/>
          <w:bCs/>
          <w:kern w:val="36"/>
          <w:sz w:val="20"/>
          <w:szCs w:val="20"/>
        </w:rPr>
        <w:t xml:space="preserve">can cause a complete charge reversal and </w:t>
      </w:r>
      <w:proofErr w:type="spellStart"/>
      <w:r w:rsidR="00C708ED" w:rsidRPr="00C64C81">
        <w:rPr>
          <w:rFonts w:ascii="Helvetica" w:eastAsia="Times New Roman" w:hAnsi="Helvetica" w:cs="Times New Roman"/>
          <w:bCs/>
          <w:kern w:val="36"/>
          <w:sz w:val="20"/>
          <w:szCs w:val="20"/>
        </w:rPr>
        <w:t>restabilize</w:t>
      </w:r>
      <w:proofErr w:type="spellEnd"/>
      <w:r w:rsidR="00C708ED">
        <w:rPr>
          <w:rFonts w:ascii="Helvetica" w:eastAsia="Times New Roman" w:hAnsi="Helvetica" w:cs="Times New Roman"/>
          <w:bCs/>
          <w:kern w:val="36"/>
          <w:sz w:val="20"/>
          <w:szCs w:val="20"/>
        </w:rPr>
        <w:t xml:space="preserve"> </w:t>
      </w:r>
      <w:r w:rsidR="00C708ED" w:rsidRPr="00C64C81">
        <w:rPr>
          <w:rFonts w:ascii="Helvetica" w:eastAsia="Times New Roman" w:hAnsi="Helvetica" w:cs="Times New Roman"/>
          <w:bCs/>
          <w:kern w:val="36"/>
          <w:sz w:val="20"/>
          <w:szCs w:val="20"/>
        </w:rPr>
        <w:t>the colloid complex.</w:t>
      </w:r>
    </w:p>
    <w:p w:rsidR="004C7E61" w:rsidRDefault="004C7E61" w:rsidP="006468D7">
      <w:pPr>
        <w:spacing w:line="276" w:lineRule="auto"/>
        <w:rPr>
          <w:rFonts w:ascii="Helvetica" w:eastAsia="Times New Roman" w:hAnsi="Helvetica" w:cs="Times New Roman"/>
          <w:bCs/>
          <w:kern w:val="36"/>
          <w:sz w:val="20"/>
          <w:szCs w:val="20"/>
        </w:rPr>
      </w:pPr>
    </w:p>
    <w:p w:rsidR="006761B4" w:rsidRPr="00C64C81" w:rsidRDefault="009E3F50" w:rsidP="006468D7">
      <w:pPr>
        <w:spacing w:line="276" w:lineRule="auto"/>
        <w:rPr>
          <w:rFonts w:ascii="Helvetica" w:eastAsia="Times New Roman" w:hAnsi="Helvetica" w:cs="Times New Roman"/>
          <w:bCs/>
          <w:kern w:val="36"/>
          <w:sz w:val="20"/>
          <w:szCs w:val="20"/>
        </w:rPr>
      </w:pPr>
      <w:bookmarkStart w:id="0" w:name="_GoBack"/>
      <w:bookmarkEnd w:id="0"/>
      <w:r w:rsidRPr="00C64C81">
        <w:rPr>
          <w:rFonts w:ascii="Helvetica" w:eastAsia="Times New Roman" w:hAnsi="Helvetica" w:cs="Times New Roman"/>
          <w:b/>
          <w:bCs/>
          <w:kern w:val="36"/>
          <w:sz w:val="20"/>
          <w:szCs w:val="20"/>
        </w:rPr>
        <w:t>Flocculation</w:t>
      </w:r>
      <w:r w:rsidRPr="00C64C81">
        <w:rPr>
          <w:rFonts w:ascii="Helvetica" w:eastAsia="Times New Roman" w:hAnsi="Helvetica" w:cs="Times New Roman"/>
          <w:bCs/>
          <w:kern w:val="36"/>
          <w:sz w:val="20"/>
          <w:szCs w:val="20"/>
        </w:rPr>
        <w:t xml:space="preserve"> is the action of polym</w:t>
      </w:r>
      <w:r w:rsidR="006761B4" w:rsidRPr="00C64C81">
        <w:rPr>
          <w:rFonts w:ascii="Helvetica" w:eastAsia="Times New Roman" w:hAnsi="Helvetica" w:cs="Times New Roman"/>
          <w:bCs/>
          <w:kern w:val="36"/>
          <w:sz w:val="20"/>
          <w:szCs w:val="20"/>
        </w:rPr>
        <w:t>e</w:t>
      </w:r>
      <w:r w:rsidRPr="00C64C81">
        <w:rPr>
          <w:rFonts w:ascii="Helvetica" w:eastAsia="Times New Roman" w:hAnsi="Helvetica" w:cs="Times New Roman"/>
          <w:bCs/>
          <w:kern w:val="36"/>
          <w:sz w:val="20"/>
          <w:szCs w:val="20"/>
        </w:rPr>
        <w:t xml:space="preserve">rs to form bridges between the </w:t>
      </w:r>
      <w:proofErr w:type="spellStart"/>
      <w:r w:rsidRPr="00C64C81">
        <w:rPr>
          <w:rFonts w:ascii="Helvetica" w:eastAsia="Times New Roman" w:hAnsi="Helvetica" w:cs="Times New Roman"/>
          <w:bCs/>
          <w:kern w:val="36"/>
          <w:sz w:val="20"/>
          <w:szCs w:val="20"/>
        </w:rPr>
        <w:t>flocs</w:t>
      </w:r>
      <w:proofErr w:type="spellEnd"/>
      <w:r w:rsidRPr="00C64C81">
        <w:rPr>
          <w:rFonts w:ascii="Helvetica" w:eastAsia="Times New Roman" w:hAnsi="Helvetica" w:cs="Times New Roman"/>
          <w:bCs/>
          <w:kern w:val="36"/>
          <w:sz w:val="20"/>
          <w:szCs w:val="20"/>
        </w:rPr>
        <w:t xml:space="preserve">, and bind the particles into </w:t>
      </w:r>
      <w:r w:rsidR="006761B4" w:rsidRPr="00C64C81">
        <w:rPr>
          <w:rFonts w:ascii="Helvetica" w:eastAsia="Times New Roman" w:hAnsi="Helvetica" w:cs="Times New Roman"/>
          <w:bCs/>
          <w:kern w:val="36"/>
          <w:sz w:val="20"/>
          <w:szCs w:val="20"/>
        </w:rPr>
        <w:t>l</w:t>
      </w:r>
      <w:r w:rsidRPr="00C64C81">
        <w:rPr>
          <w:rFonts w:ascii="Helvetica" w:eastAsia="Times New Roman" w:hAnsi="Helvetica" w:cs="Times New Roman"/>
          <w:bCs/>
          <w:kern w:val="36"/>
          <w:sz w:val="20"/>
          <w:szCs w:val="20"/>
        </w:rPr>
        <w:t>arge agglomerates or clumps. Bridging occurs when segments of the polymer chain adsorb on different particle</w:t>
      </w:r>
      <w:r w:rsidR="006761B4" w:rsidRPr="00C64C81">
        <w:rPr>
          <w:rFonts w:ascii="Helvetica" w:eastAsia="Times New Roman" w:hAnsi="Helvetica" w:cs="Times New Roman"/>
          <w:bCs/>
          <w:kern w:val="36"/>
          <w:sz w:val="20"/>
          <w:szCs w:val="20"/>
        </w:rPr>
        <w:t>s and</w:t>
      </w:r>
      <w:r w:rsidRPr="00C64C81">
        <w:rPr>
          <w:rFonts w:ascii="Helvetica" w:eastAsia="Times New Roman" w:hAnsi="Helvetica" w:cs="Times New Roman"/>
          <w:bCs/>
          <w:kern w:val="36"/>
          <w:sz w:val="20"/>
          <w:szCs w:val="20"/>
        </w:rPr>
        <w:t xml:space="preserve"> help particles aggregate. An </w:t>
      </w:r>
      <w:r w:rsidR="006761B4" w:rsidRPr="00C64C81">
        <w:rPr>
          <w:rFonts w:ascii="Helvetica" w:eastAsia="Times New Roman" w:hAnsi="Helvetica" w:cs="Times New Roman"/>
          <w:bCs/>
          <w:kern w:val="36"/>
          <w:sz w:val="20"/>
          <w:szCs w:val="20"/>
        </w:rPr>
        <w:t>a</w:t>
      </w:r>
      <w:r w:rsidRPr="00C64C81">
        <w:rPr>
          <w:rFonts w:ascii="Helvetica" w:eastAsia="Times New Roman" w:hAnsi="Helvetica" w:cs="Times New Roman"/>
          <w:bCs/>
          <w:kern w:val="36"/>
          <w:sz w:val="20"/>
          <w:szCs w:val="20"/>
        </w:rPr>
        <w:t xml:space="preserve">nionic </w:t>
      </w:r>
      <w:proofErr w:type="spellStart"/>
      <w:r w:rsidRPr="00C64C81">
        <w:rPr>
          <w:rFonts w:ascii="Helvetica" w:eastAsia="Times New Roman" w:hAnsi="Helvetica" w:cs="Times New Roman"/>
          <w:bCs/>
          <w:kern w:val="36"/>
          <w:sz w:val="20"/>
          <w:szCs w:val="20"/>
        </w:rPr>
        <w:t>flocculant</w:t>
      </w:r>
      <w:proofErr w:type="spellEnd"/>
      <w:r w:rsidRPr="00C64C81">
        <w:rPr>
          <w:rFonts w:ascii="Helvetica" w:eastAsia="Times New Roman" w:hAnsi="Helvetica" w:cs="Times New Roman"/>
          <w:bCs/>
          <w:kern w:val="36"/>
          <w:sz w:val="20"/>
          <w:szCs w:val="20"/>
        </w:rPr>
        <w:t xml:space="preserve"> will react against a positively charged suspension, adsorbing on the particles and causing destabilization either by bridging or charge neutrali</w:t>
      </w:r>
      <w:r w:rsidR="006761B4" w:rsidRPr="00C64C81">
        <w:rPr>
          <w:rFonts w:ascii="Helvetica" w:eastAsia="Times New Roman" w:hAnsi="Helvetica" w:cs="Times New Roman"/>
          <w:bCs/>
          <w:kern w:val="36"/>
          <w:sz w:val="20"/>
          <w:szCs w:val="20"/>
        </w:rPr>
        <w:t xml:space="preserve">zation. </w:t>
      </w:r>
    </w:p>
    <w:p w:rsidR="006761B4" w:rsidRPr="00C64C81" w:rsidRDefault="006761B4" w:rsidP="006468D7">
      <w:pPr>
        <w:spacing w:line="276" w:lineRule="auto"/>
        <w:rPr>
          <w:rFonts w:ascii="Helvetica" w:eastAsia="Times New Roman" w:hAnsi="Helvetica" w:cs="Times New Roman"/>
          <w:bCs/>
          <w:kern w:val="36"/>
          <w:sz w:val="20"/>
          <w:szCs w:val="20"/>
        </w:rPr>
      </w:pPr>
    </w:p>
    <w:p w:rsidR="006761B4" w:rsidRPr="00C64C81" w:rsidRDefault="006761B4" w:rsidP="006468D7">
      <w:pPr>
        <w:spacing w:line="276" w:lineRule="auto"/>
        <w:rPr>
          <w:rFonts w:ascii="Helvetica" w:eastAsia="Times New Roman" w:hAnsi="Helvetica" w:cs="Times New Roman"/>
          <w:bCs/>
          <w:kern w:val="36"/>
          <w:sz w:val="20"/>
          <w:szCs w:val="20"/>
        </w:rPr>
      </w:pPr>
      <w:r w:rsidRPr="00C64C81">
        <w:rPr>
          <w:rFonts w:ascii="Helvetica" w:eastAsia="Times New Roman" w:hAnsi="Helvetica" w:cs="Times New Roman"/>
          <w:bCs/>
          <w:kern w:val="36"/>
          <w:sz w:val="20"/>
          <w:szCs w:val="20"/>
        </w:rPr>
        <w:t>In this process it is esse</w:t>
      </w:r>
      <w:r w:rsidR="009E3F50" w:rsidRPr="00C64C81">
        <w:rPr>
          <w:rFonts w:ascii="Helvetica" w:eastAsia="Times New Roman" w:hAnsi="Helvetica" w:cs="Times New Roman"/>
          <w:bCs/>
          <w:kern w:val="36"/>
          <w:sz w:val="20"/>
          <w:szCs w:val="20"/>
        </w:rPr>
        <w:t xml:space="preserve">ntial that the flocculating agent be added by slow and gentle mixing to allow for contact between the small </w:t>
      </w:r>
      <w:proofErr w:type="spellStart"/>
      <w:r w:rsidR="009E3F50" w:rsidRPr="00C64C81">
        <w:rPr>
          <w:rFonts w:ascii="Helvetica" w:eastAsia="Times New Roman" w:hAnsi="Helvetica" w:cs="Times New Roman"/>
          <w:bCs/>
          <w:kern w:val="36"/>
          <w:sz w:val="20"/>
          <w:szCs w:val="20"/>
        </w:rPr>
        <w:t>flocs</w:t>
      </w:r>
      <w:proofErr w:type="spellEnd"/>
      <w:r w:rsidR="009E3F50" w:rsidRPr="00C64C81">
        <w:rPr>
          <w:rFonts w:ascii="Helvetica" w:eastAsia="Times New Roman" w:hAnsi="Helvetica" w:cs="Times New Roman"/>
          <w:bCs/>
          <w:kern w:val="36"/>
          <w:sz w:val="20"/>
          <w:szCs w:val="20"/>
        </w:rPr>
        <w:t xml:space="preserve"> and to agglomerate them into larger particles. The newly formed agglomerated particles are quite fragile and can be broken apart by shear forces during mixing. Care must also be taken to not overdose the </w:t>
      </w:r>
      <w:proofErr w:type="gramStart"/>
      <w:r w:rsidR="009E3F50" w:rsidRPr="00C64C81">
        <w:rPr>
          <w:rFonts w:ascii="Helvetica" w:eastAsia="Times New Roman" w:hAnsi="Helvetica" w:cs="Times New Roman"/>
          <w:bCs/>
          <w:kern w:val="36"/>
          <w:sz w:val="20"/>
          <w:szCs w:val="20"/>
        </w:rPr>
        <w:t>polymer</w:t>
      </w:r>
      <w:proofErr w:type="gramEnd"/>
      <w:r w:rsidR="009E3F50" w:rsidRPr="00C64C81">
        <w:rPr>
          <w:rFonts w:ascii="Helvetica" w:eastAsia="Times New Roman" w:hAnsi="Helvetica" w:cs="Times New Roman"/>
          <w:bCs/>
          <w:kern w:val="36"/>
          <w:sz w:val="20"/>
          <w:szCs w:val="20"/>
        </w:rPr>
        <w:t xml:space="preserve"> as doing so will cause settling/clarification problems. Anionic polymers themselves are lighter than water. As a result, increasing the dosa</w:t>
      </w:r>
      <w:r w:rsidRPr="00C64C81">
        <w:rPr>
          <w:rFonts w:ascii="Helvetica" w:eastAsia="Times New Roman" w:hAnsi="Helvetica" w:cs="Times New Roman"/>
          <w:bCs/>
          <w:kern w:val="36"/>
          <w:sz w:val="20"/>
          <w:szCs w:val="20"/>
        </w:rPr>
        <w:t>g</w:t>
      </w:r>
      <w:r w:rsidR="009E3F50" w:rsidRPr="00C64C81">
        <w:rPr>
          <w:rFonts w:ascii="Helvetica" w:eastAsia="Times New Roman" w:hAnsi="Helvetica" w:cs="Times New Roman"/>
          <w:bCs/>
          <w:kern w:val="36"/>
          <w:sz w:val="20"/>
          <w:szCs w:val="20"/>
        </w:rPr>
        <w:t xml:space="preserve">e will increase the tendency of </w:t>
      </w:r>
      <w:r w:rsidRPr="00C64C81">
        <w:rPr>
          <w:rFonts w:ascii="Helvetica" w:eastAsia="Times New Roman" w:hAnsi="Helvetica" w:cs="Times New Roman"/>
          <w:bCs/>
          <w:kern w:val="36"/>
          <w:sz w:val="20"/>
          <w:szCs w:val="20"/>
        </w:rPr>
        <w:t xml:space="preserve">the </w:t>
      </w:r>
      <w:proofErr w:type="spellStart"/>
      <w:r w:rsidRPr="00C64C81">
        <w:rPr>
          <w:rFonts w:ascii="Helvetica" w:eastAsia="Times New Roman" w:hAnsi="Helvetica" w:cs="Times New Roman"/>
          <w:bCs/>
          <w:kern w:val="36"/>
          <w:sz w:val="20"/>
          <w:szCs w:val="20"/>
        </w:rPr>
        <w:t>floc</w:t>
      </w:r>
      <w:proofErr w:type="spellEnd"/>
      <w:r w:rsidRPr="00C64C81">
        <w:rPr>
          <w:rFonts w:ascii="Helvetica" w:eastAsia="Times New Roman" w:hAnsi="Helvetica" w:cs="Times New Roman"/>
          <w:bCs/>
          <w:kern w:val="36"/>
          <w:sz w:val="20"/>
          <w:szCs w:val="20"/>
        </w:rPr>
        <w:t xml:space="preserve"> to float and not settle.</w:t>
      </w:r>
    </w:p>
    <w:p w:rsidR="00C64C81" w:rsidRPr="00C64C81" w:rsidRDefault="00C64C81" w:rsidP="006468D7">
      <w:pPr>
        <w:spacing w:line="276" w:lineRule="auto"/>
        <w:rPr>
          <w:rFonts w:ascii="Helvetica" w:eastAsia="Times New Roman" w:hAnsi="Helvetica" w:cs="Times New Roman"/>
          <w:bCs/>
          <w:kern w:val="36"/>
          <w:sz w:val="20"/>
          <w:szCs w:val="20"/>
        </w:rPr>
      </w:pPr>
    </w:p>
    <w:p w:rsidR="006761B4" w:rsidRPr="00C64C81" w:rsidRDefault="009E3F50" w:rsidP="006468D7">
      <w:pPr>
        <w:spacing w:line="276" w:lineRule="auto"/>
        <w:rPr>
          <w:rFonts w:ascii="Helvetica" w:eastAsia="Times New Roman" w:hAnsi="Helvetica" w:cs="Times New Roman"/>
          <w:bCs/>
          <w:kern w:val="36"/>
          <w:sz w:val="20"/>
          <w:szCs w:val="20"/>
        </w:rPr>
        <w:sectPr w:rsidR="006761B4" w:rsidRPr="00C64C81" w:rsidSect="00A64B4A">
          <w:type w:val="continuous"/>
          <w:pgSz w:w="12240" w:h="15840"/>
          <w:pgMar w:top="576" w:right="936" w:bottom="936" w:left="936" w:header="720" w:footer="720" w:gutter="0"/>
          <w:cols w:num="2" w:space="720"/>
          <w:docGrid w:linePitch="360"/>
        </w:sectPr>
      </w:pPr>
      <w:r w:rsidRPr="00C64C81">
        <w:rPr>
          <w:rFonts w:ascii="Helvetica" w:eastAsia="Times New Roman" w:hAnsi="Helvetica" w:cs="Times New Roman"/>
          <w:bCs/>
          <w:kern w:val="36"/>
          <w:sz w:val="20"/>
          <w:szCs w:val="20"/>
        </w:rPr>
        <w:t>Once suspended particles are flocculate</w:t>
      </w:r>
      <w:r w:rsidR="006761B4" w:rsidRPr="00C64C81">
        <w:rPr>
          <w:rFonts w:ascii="Helvetica" w:eastAsia="Times New Roman" w:hAnsi="Helvetica" w:cs="Times New Roman"/>
          <w:bCs/>
          <w:kern w:val="36"/>
          <w:sz w:val="20"/>
          <w:szCs w:val="20"/>
        </w:rPr>
        <w:t>d</w:t>
      </w:r>
      <w:r w:rsidRPr="00C64C81">
        <w:rPr>
          <w:rFonts w:ascii="Helvetica" w:eastAsia="Times New Roman" w:hAnsi="Helvetica" w:cs="Times New Roman"/>
          <w:bCs/>
          <w:kern w:val="36"/>
          <w:sz w:val="20"/>
          <w:szCs w:val="20"/>
        </w:rPr>
        <w:t xml:space="preserve"> into la</w:t>
      </w:r>
      <w:r w:rsidR="006761B4" w:rsidRPr="00C64C81">
        <w:rPr>
          <w:rFonts w:ascii="Helvetica" w:eastAsia="Times New Roman" w:hAnsi="Helvetica" w:cs="Times New Roman"/>
          <w:bCs/>
          <w:kern w:val="36"/>
          <w:sz w:val="20"/>
          <w:szCs w:val="20"/>
        </w:rPr>
        <w:t>rger particles, they can usually be removed from the liquid by sedimentation provide</w:t>
      </w:r>
      <w:r w:rsidR="00A64B4A">
        <w:rPr>
          <w:rFonts w:ascii="Helvetica" w:eastAsia="Times New Roman" w:hAnsi="Helvetica" w:cs="Times New Roman"/>
          <w:bCs/>
          <w:kern w:val="36"/>
          <w:sz w:val="20"/>
          <w:szCs w:val="20"/>
        </w:rPr>
        <w:t>d</w:t>
      </w:r>
      <w:r w:rsidR="006761B4" w:rsidRPr="00C64C81">
        <w:rPr>
          <w:rFonts w:ascii="Helvetica" w:eastAsia="Times New Roman" w:hAnsi="Helvetica" w:cs="Times New Roman"/>
          <w:bCs/>
          <w:kern w:val="36"/>
          <w:sz w:val="20"/>
          <w:szCs w:val="20"/>
        </w:rPr>
        <w:t xml:space="preserve"> that a sufficient density</w:t>
      </w:r>
      <w:r w:rsidR="00C64C81" w:rsidRPr="00C64C81">
        <w:rPr>
          <w:rFonts w:ascii="Helvetica" w:eastAsia="Times New Roman" w:hAnsi="Helvetica" w:cs="Times New Roman"/>
          <w:bCs/>
          <w:kern w:val="36"/>
          <w:sz w:val="20"/>
          <w:szCs w:val="20"/>
        </w:rPr>
        <w:t xml:space="preserve"> differential exists between the suspended matter and the liquid. Such particles can also be removed or separated by media filtration, straining or floatation. When a filtering process is used, the addition of a </w:t>
      </w:r>
      <w:proofErr w:type="spellStart"/>
      <w:r w:rsidR="00C64C81" w:rsidRPr="00C64C81">
        <w:rPr>
          <w:rFonts w:ascii="Helvetica" w:eastAsia="Times New Roman" w:hAnsi="Helvetica" w:cs="Times New Roman"/>
          <w:bCs/>
          <w:kern w:val="36"/>
          <w:sz w:val="20"/>
          <w:szCs w:val="20"/>
        </w:rPr>
        <w:t>flocculant</w:t>
      </w:r>
      <w:proofErr w:type="spellEnd"/>
      <w:r w:rsidR="00C64C81" w:rsidRPr="00C64C81">
        <w:rPr>
          <w:rFonts w:ascii="Helvetica" w:eastAsia="Times New Roman" w:hAnsi="Helvetica" w:cs="Times New Roman"/>
          <w:bCs/>
          <w:kern w:val="36"/>
          <w:sz w:val="20"/>
          <w:szCs w:val="20"/>
        </w:rPr>
        <w:t xml:space="preserve"> may not be required sin</w:t>
      </w:r>
      <w:r w:rsidR="00A64B4A">
        <w:rPr>
          <w:rFonts w:ascii="Helvetica" w:eastAsia="Times New Roman" w:hAnsi="Helvetica" w:cs="Times New Roman"/>
          <w:bCs/>
          <w:kern w:val="36"/>
          <w:sz w:val="20"/>
          <w:szCs w:val="20"/>
        </w:rPr>
        <w:t>c</w:t>
      </w:r>
      <w:r w:rsidR="00C64C81" w:rsidRPr="00C64C81">
        <w:rPr>
          <w:rFonts w:ascii="Helvetica" w:eastAsia="Times New Roman" w:hAnsi="Helvetica" w:cs="Times New Roman"/>
          <w:bCs/>
          <w:kern w:val="36"/>
          <w:sz w:val="20"/>
          <w:szCs w:val="20"/>
        </w:rPr>
        <w:t xml:space="preserve">e the particles formed by the coagulation reaction may be of sufficient size to allow removal. The flocculation reaction not only increases the size of the </w:t>
      </w:r>
      <w:proofErr w:type="spellStart"/>
      <w:r w:rsidR="00C64C81" w:rsidRPr="00C64C81">
        <w:rPr>
          <w:rFonts w:ascii="Helvetica" w:eastAsia="Times New Roman" w:hAnsi="Helvetica" w:cs="Times New Roman"/>
          <w:bCs/>
          <w:kern w:val="36"/>
          <w:sz w:val="20"/>
          <w:szCs w:val="20"/>
        </w:rPr>
        <w:t>floc</w:t>
      </w:r>
      <w:proofErr w:type="spellEnd"/>
      <w:r w:rsidR="00C64C81" w:rsidRPr="00C64C81">
        <w:rPr>
          <w:rFonts w:ascii="Helvetica" w:eastAsia="Times New Roman" w:hAnsi="Helvetica" w:cs="Times New Roman"/>
          <w:bCs/>
          <w:kern w:val="36"/>
          <w:sz w:val="20"/>
          <w:szCs w:val="20"/>
        </w:rPr>
        <w:t xml:space="preserve"> particles to settle them faster, but also affects the</w:t>
      </w:r>
      <w:r w:rsidR="007136BA">
        <w:rPr>
          <w:rFonts w:ascii="Helvetica" w:eastAsia="Times New Roman" w:hAnsi="Helvetica" w:cs="Times New Roman"/>
          <w:bCs/>
          <w:kern w:val="36"/>
          <w:sz w:val="20"/>
          <w:szCs w:val="20"/>
        </w:rPr>
        <w:t xml:space="preserve"> </w:t>
      </w:r>
      <w:r w:rsidR="00C64C81" w:rsidRPr="00C64C81">
        <w:rPr>
          <w:rFonts w:ascii="Helvetica" w:eastAsia="Times New Roman" w:hAnsi="Helvetica" w:cs="Times New Roman"/>
          <w:bCs/>
          <w:kern w:val="36"/>
          <w:sz w:val="20"/>
          <w:szCs w:val="20"/>
        </w:rPr>
        <w:t>physical nature of the flow, making these particles less gelatinou</w:t>
      </w:r>
      <w:r w:rsidR="007136BA">
        <w:rPr>
          <w:rFonts w:ascii="Helvetica" w:eastAsia="Times New Roman" w:hAnsi="Helvetica" w:cs="Times New Roman"/>
          <w:bCs/>
          <w:kern w:val="36"/>
          <w:sz w:val="20"/>
          <w:szCs w:val="20"/>
        </w:rPr>
        <w:t>s</w:t>
      </w:r>
      <w:r w:rsidR="00A64B4A">
        <w:rPr>
          <w:rFonts w:ascii="Helvetica" w:eastAsia="Times New Roman" w:hAnsi="Helvetica" w:cs="Times New Roman"/>
          <w:bCs/>
          <w:kern w:val="36"/>
          <w:sz w:val="20"/>
          <w:szCs w:val="20"/>
        </w:rPr>
        <w:t xml:space="preserve"> and thereby easier to dewater.</w:t>
      </w:r>
    </w:p>
    <w:p w:rsidR="000863F2" w:rsidRPr="000863F2" w:rsidRDefault="000863F2" w:rsidP="00A64B4A">
      <w:pPr>
        <w:spacing w:line="276" w:lineRule="auto"/>
        <w:rPr>
          <w:rFonts w:ascii="Helvetica" w:hAnsi="Helvetica"/>
          <w:color w:val="000090"/>
        </w:rPr>
      </w:pPr>
    </w:p>
    <w:sectPr w:rsidR="000863F2" w:rsidRPr="000863F2" w:rsidSect="006761B4">
      <w:type w:val="continuous"/>
      <w:pgSz w:w="12240" w:h="15840"/>
      <w:pgMar w:top="5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31"/>
    <w:rsid w:val="000863F2"/>
    <w:rsid w:val="002D2CBC"/>
    <w:rsid w:val="004C7E61"/>
    <w:rsid w:val="004D7CFD"/>
    <w:rsid w:val="006468D7"/>
    <w:rsid w:val="006761B4"/>
    <w:rsid w:val="006B38DB"/>
    <w:rsid w:val="007136BA"/>
    <w:rsid w:val="007A288A"/>
    <w:rsid w:val="007F2B64"/>
    <w:rsid w:val="008F0831"/>
    <w:rsid w:val="009E3F50"/>
    <w:rsid w:val="00A64B4A"/>
    <w:rsid w:val="00C64C81"/>
    <w:rsid w:val="00C708ED"/>
    <w:rsid w:val="00FF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83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F0831"/>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8F083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831"/>
    <w:rPr>
      <w:rFonts w:ascii="Times" w:hAnsi="Times"/>
      <w:b/>
      <w:bCs/>
      <w:kern w:val="36"/>
      <w:sz w:val="48"/>
      <w:szCs w:val="48"/>
    </w:rPr>
  </w:style>
  <w:style w:type="character" w:customStyle="1" w:styleId="Heading2Char">
    <w:name w:val="Heading 2 Char"/>
    <w:basedOn w:val="DefaultParagraphFont"/>
    <w:link w:val="Heading2"/>
    <w:uiPriority w:val="9"/>
    <w:rsid w:val="008F0831"/>
    <w:rPr>
      <w:rFonts w:ascii="Times" w:hAnsi="Times"/>
      <w:b/>
      <w:bCs/>
      <w:sz w:val="36"/>
      <w:szCs w:val="36"/>
    </w:rPr>
  </w:style>
  <w:style w:type="character" w:customStyle="1" w:styleId="Heading4Char">
    <w:name w:val="Heading 4 Char"/>
    <w:basedOn w:val="DefaultParagraphFont"/>
    <w:link w:val="Heading4"/>
    <w:uiPriority w:val="9"/>
    <w:rsid w:val="008F0831"/>
    <w:rPr>
      <w:rFonts w:ascii="Times" w:hAnsi="Times"/>
      <w:b/>
      <w:bCs/>
    </w:rPr>
  </w:style>
  <w:style w:type="paragraph" w:styleId="NormalWeb">
    <w:name w:val="Normal (Web)"/>
    <w:basedOn w:val="Normal"/>
    <w:uiPriority w:val="99"/>
    <w:semiHidden/>
    <w:unhideWhenUsed/>
    <w:rsid w:val="008F08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08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83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F0831"/>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8F083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831"/>
    <w:rPr>
      <w:rFonts w:ascii="Times" w:hAnsi="Times"/>
      <w:b/>
      <w:bCs/>
      <w:kern w:val="36"/>
      <w:sz w:val="48"/>
      <w:szCs w:val="48"/>
    </w:rPr>
  </w:style>
  <w:style w:type="character" w:customStyle="1" w:styleId="Heading2Char">
    <w:name w:val="Heading 2 Char"/>
    <w:basedOn w:val="DefaultParagraphFont"/>
    <w:link w:val="Heading2"/>
    <w:uiPriority w:val="9"/>
    <w:rsid w:val="008F0831"/>
    <w:rPr>
      <w:rFonts w:ascii="Times" w:hAnsi="Times"/>
      <w:b/>
      <w:bCs/>
      <w:sz w:val="36"/>
      <w:szCs w:val="36"/>
    </w:rPr>
  </w:style>
  <w:style w:type="character" w:customStyle="1" w:styleId="Heading4Char">
    <w:name w:val="Heading 4 Char"/>
    <w:basedOn w:val="DefaultParagraphFont"/>
    <w:link w:val="Heading4"/>
    <w:uiPriority w:val="9"/>
    <w:rsid w:val="008F0831"/>
    <w:rPr>
      <w:rFonts w:ascii="Times" w:hAnsi="Times"/>
      <w:b/>
      <w:bCs/>
    </w:rPr>
  </w:style>
  <w:style w:type="paragraph" w:styleId="NormalWeb">
    <w:name w:val="Normal (Web)"/>
    <w:basedOn w:val="Normal"/>
    <w:uiPriority w:val="99"/>
    <w:semiHidden/>
    <w:unhideWhenUsed/>
    <w:rsid w:val="008F08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4890">
      <w:bodyDiv w:val="1"/>
      <w:marLeft w:val="0"/>
      <w:marRight w:val="0"/>
      <w:marTop w:val="0"/>
      <w:marBottom w:val="0"/>
      <w:divBdr>
        <w:top w:val="none" w:sz="0" w:space="0" w:color="auto"/>
        <w:left w:val="none" w:sz="0" w:space="0" w:color="auto"/>
        <w:bottom w:val="none" w:sz="0" w:space="0" w:color="auto"/>
        <w:right w:val="none" w:sz="0" w:space="0" w:color="auto"/>
      </w:divBdr>
      <w:divsChild>
        <w:div w:id="1238856407">
          <w:marLeft w:val="0"/>
          <w:marRight w:val="0"/>
          <w:marTop w:val="0"/>
          <w:marBottom w:val="0"/>
          <w:divBdr>
            <w:top w:val="none" w:sz="0" w:space="0" w:color="auto"/>
            <w:left w:val="none" w:sz="0" w:space="0" w:color="auto"/>
            <w:bottom w:val="none" w:sz="0" w:space="0" w:color="auto"/>
            <w:right w:val="none" w:sz="0" w:space="0" w:color="auto"/>
          </w:divBdr>
        </w:div>
        <w:div w:id="244997702">
          <w:marLeft w:val="0"/>
          <w:marRight w:val="0"/>
          <w:marTop w:val="0"/>
          <w:marBottom w:val="0"/>
          <w:divBdr>
            <w:top w:val="none" w:sz="0" w:space="0" w:color="auto"/>
            <w:left w:val="none" w:sz="0" w:space="0" w:color="auto"/>
            <w:bottom w:val="none" w:sz="0" w:space="0" w:color="auto"/>
            <w:right w:val="none" w:sz="0" w:space="0" w:color="auto"/>
          </w:divBdr>
          <w:divsChild>
            <w:div w:id="1485782014">
              <w:marLeft w:val="0"/>
              <w:marRight w:val="0"/>
              <w:marTop w:val="0"/>
              <w:marBottom w:val="0"/>
              <w:divBdr>
                <w:top w:val="none" w:sz="0" w:space="0" w:color="auto"/>
                <w:left w:val="none" w:sz="0" w:space="0" w:color="auto"/>
                <w:bottom w:val="none" w:sz="0" w:space="0" w:color="auto"/>
                <w:right w:val="none" w:sz="0" w:space="0" w:color="auto"/>
              </w:divBdr>
              <w:divsChild>
                <w:div w:id="14955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2918</Characters>
  <Application>Microsoft Macintosh Word</Application>
  <DocSecurity>0</DocSecurity>
  <Lines>24</Lines>
  <Paragraphs>6</Paragraphs>
  <ScaleCrop>false</ScaleCrop>
  <Company>change bistro</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Glanville</dc:creator>
  <cp:keywords/>
  <dc:description/>
  <cp:lastModifiedBy>Gail Glanville</cp:lastModifiedBy>
  <cp:revision>2</cp:revision>
  <dcterms:created xsi:type="dcterms:W3CDTF">2016-09-14T13:24:00Z</dcterms:created>
  <dcterms:modified xsi:type="dcterms:W3CDTF">2016-09-14T13:24:00Z</dcterms:modified>
</cp:coreProperties>
</file>